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C9" w:rsidRPr="002D7736" w:rsidRDefault="00DF03C9" w:rsidP="002D7736">
      <w:pPr>
        <w:widowControl w:val="0"/>
        <w:autoSpaceDE w:val="0"/>
        <w:autoSpaceDN w:val="0"/>
        <w:adjustRightInd w:val="0"/>
        <w:spacing w:line="360" w:lineRule="auto"/>
        <w:rPr>
          <w:rFonts w:ascii="Arial" w:hAnsi="Arial" w:cs="Arial"/>
          <w:b/>
          <w:sz w:val="20"/>
          <w:szCs w:val="20"/>
        </w:rPr>
      </w:pPr>
      <w:r w:rsidRPr="002D7736">
        <w:rPr>
          <w:rFonts w:ascii="Arial" w:hAnsi="Arial" w:cs="Arial"/>
          <w:b/>
          <w:sz w:val="20"/>
          <w:szCs w:val="20"/>
        </w:rPr>
        <w:t>MEDIA RELEASE</w:t>
      </w:r>
    </w:p>
    <w:p w:rsidR="00DF03C9" w:rsidRPr="002D7736" w:rsidRDefault="00DF03C9" w:rsidP="002D7736">
      <w:pPr>
        <w:widowControl w:val="0"/>
        <w:autoSpaceDE w:val="0"/>
        <w:autoSpaceDN w:val="0"/>
        <w:adjustRightInd w:val="0"/>
        <w:spacing w:line="360" w:lineRule="auto"/>
        <w:rPr>
          <w:rFonts w:ascii="Arial" w:hAnsi="Arial" w:cs="Arial"/>
          <w:b/>
          <w:sz w:val="20"/>
          <w:szCs w:val="20"/>
        </w:rPr>
      </w:pPr>
      <w:r w:rsidRPr="002D7736">
        <w:rPr>
          <w:rFonts w:ascii="Arial" w:hAnsi="Arial" w:cs="Arial"/>
          <w:b/>
          <w:sz w:val="20"/>
          <w:szCs w:val="20"/>
        </w:rPr>
        <w:t>Construction on M25 near Bridge City Precinct</w:t>
      </w:r>
    </w:p>
    <w:p w:rsidR="00DF03C9" w:rsidRPr="002D7736" w:rsidRDefault="00DF03C9" w:rsidP="002D7736">
      <w:pPr>
        <w:widowControl w:val="0"/>
        <w:autoSpaceDE w:val="0"/>
        <w:autoSpaceDN w:val="0"/>
        <w:adjustRightInd w:val="0"/>
        <w:spacing w:line="360" w:lineRule="auto"/>
        <w:rPr>
          <w:rFonts w:ascii="Arial" w:hAnsi="Arial" w:cs="Arial"/>
          <w:sz w:val="20"/>
          <w:szCs w:val="20"/>
        </w:rPr>
      </w:pPr>
    </w:p>
    <w:p w:rsidR="00DF03C9" w:rsidRPr="002D7736" w:rsidRDefault="00DF03C9" w:rsidP="002D7736">
      <w:pPr>
        <w:widowControl w:val="0"/>
        <w:autoSpaceDE w:val="0"/>
        <w:autoSpaceDN w:val="0"/>
        <w:adjustRightInd w:val="0"/>
        <w:spacing w:line="360" w:lineRule="auto"/>
        <w:rPr>
          <w:rFonts w:ascii="Arial" w:hAnsi="Arial" w:cs="Arial"/>
          <w:bCs/>
          <w:iCs/>
          <w:sz w:val="20"/>
          <w:szCs w:val="20"/>
        </w:rPr>
      </w:pPr>
      <w:r w:rsidRPr="002D7736">
        <w:rPr>
          <w:rFonts w:ascii="Arial" w:hAnsi="Arial" w:cs="Arial"/>
          <w:bCs/>
          <w:iCs/>
          <w:sz w:val="20"/>
          <w:szCs w:val="20"/>
        </w:rPr>
        <w:t xml:space="preserve">As part of the eThekwini </w:t>
      </w:r>
      <w:proofErr w:type="spellStart"/>
      <w:r w:rsidRPr="002D7736">
        <w:rPr>
          <w:rFonts w:ascii="Arial" w:hAnsi="Arial" w:cs="Arial"/>
          <w:bCs/>
          <w:iCs/>
          <w:sz w:val="20"/>
          <w:szCs w:val="20"/>
        </w:rPr>
        <w:t>Municpality’s</w:t>
      </w:r>
      <w:proofErr w:type="spellEnd"/>
      <w:r w:rsidRPr="002D7736">
        <w:rPr>
          <w:rFonts w:ascii="Arial" w:hAnsi="Arial" w:cs="Arial"/>
          <w:bCs/>
          <w:iCs/>
          <w:sz w:val="20"/>
          <w:szCs w:val="20"/>
        </w:rPr>
        <w:t xml:space="preserve"> development of the </w:t>
      </w:r>
      <w:proofErr w:type="spellStart"/>
      <w:r w:rsidRPr="002D7736">
        <w:rPr>
          <w:rFonts w:ascii="Arial" w:hAnsi="Arial" w:cs="Arial"/>
          <w:bCs/>
          <w:iCs/>
          <w:sz w:val="20"/>
          <w:szCs w:val="20"/>
        </w:rPr>
        <w:t>GO!Durban</w:t>
      </w:r>
      <w:proofErr w:type="spellEnd"/>
      <w:r w:rsidRPr="002D7736">
        <w:rPr>
          <w:rFonts w:ascii="Arial" w:hAnsi="Arial" w:cs="Arial"/>
          <w:bCs/>
          <w:iCs/>
          <w:sz w:val="20"/>
          <w:szCs w:val="20"/>
        </w:rPr>
        <w:t xml:space="preserve"> integrated rapid public transport network, construction of a bridge, which will extend </w:t>
      </w:r>
      <w:proofErr w:type="spellStart"/>
      <w:r w:rsidRPr="002D7736">
        <w:rPr>
          <w:rFonts w:ascii="Arial" w:hAnsi="Arial" w:cs="Arial"/>
          <w:bCs/>
          <w:iCs/>
          <w:sz w:val="20"/>
          <w:szCs w:val="20"/>
        </w:rPr>
        <w:t>Bhejane</w:t>
      </w:r>
      <w:proofErr w:type="spellEnd"/>
      <w:r w:rsidRPr="002D7736">
        <w:rPr>
          <w:rFonts w:ascii="Arial" w:hAnsi="Arial" w:cs="Arial"/>
          <w:bCs/>
          <w:iCs/>
          <w:sz w:val="20"/>
          <w:szCs w:val="20"/>
        </w:rPr>
        <w:t xml:space="preserve"> Road to </w:t>
      </w:r>
      <w:proofErr w:type="spellStart"/>
      <w:r w:rsidRPr="002D7736">
        <w:rPr>
          <w:rFonts w:ascii="Arial" w:hAnsi="Arial" w:cs="Arial"/>
          <w:bCs/>
          <w:iCs/>
          <w:sz w:val="20"/>
          <w:szCs w:val="20"/>
        </w:rPr>
        <w:t>Aberdare</w:t>
      </w:r>
      <w:proofErr w:type="spellEnd"/>
      <w:r w:rsidRPr="002D7736">
        <w:rPr>
          <w:rFonts w:ascii="Arial" w:hAnsi="Arial" w:cs="Arial"/>
          <w:bCs/>
          <w:iCs/>
          <w:sz w:val="20"/>
          <w:szCs w:val="20"/>
        </w:rPr>
        <w:t xml:space="preserve"> Drive, under the M25 (</w:t>
      </w:r>
      <w:proofErr w:type="spellStart"/>
      <w:r w:rsidRPr="002D7736">
        <w:rPr>
          <w:rFonts w:ascii="Arial" w:hAnsi="Arial" w:cs="Arial"/>
          <w:bCs/>
          <w:iCs/>
          <w:sz w:val="20"/>
          <w:szCs w:val="20"/>
        </w:rPr>
        <w:t>Curnick</w:t>
      </w:r>
      <w:proofErr w:type="spellEnd"/>
      <w:r w:rsidRPr="002D7736">
        <w:rPr>
          <w:rFonts w:ascii="Arial" w:hAnsi="Arial" w:cs="Arial"/>
          <w:bCs/>
          <w:iCs/>
          <w:sz w:val="20"/>
          <w:szCs w:val="20"/>
        </w:rPr>
        <w:t xml:space="preserve"> </w:t>
      </w:r>
      <w:proofErr w:type="spellStart"/>
      <w:r w:rsidRPr="002D7736">
        <w:rPr>
          <w:rFonts w:ascii="Arial" w:hAnsi="Arial" w:cs="Arial"/>
          <w:bCs/>
          <w:iCs/>
          <w:sz w:val="20"/>
          <w:szCs w:val="20"/>
        </w:rPr>
        <w:t>Ndlovu</w:t>
      </w:r>
      <w:proofErr w:type="spellEnd"/>
      <w:r w:rsidRPr="002D7736">
        <w:rPr>
          <w:rFonts w:ascii="Arial" w:hAnsi="Arial" w:cs="Arial"/>
          <w:bCs/>
          <w:iCs/>
          <w:sz w:val="20"/>
          <w:szCs w:val="20"/>
        </w:rPr>
        <w:t xml:space="preserve"> Highway) connecting the Bridge City  Precinct to Phoenix Industrial Area, has begun.</w:t>
      </w:r>
    </w:p>
    <w:p w:rsidR="00DF03C9" w:rsidRPr="002D7736" w:rsidRDefault="00DF03C9" w:rsidP="002D7736">
      <w:pPr>
        <w:widowControl w:val="0"/>
        <w:autoSpaceDE w:val="0"/>
        <w:autoSpaceDN w:val="0"/>
        <w:adjustRightInd w:val="0"/>
        <w:spacing w:line="360" w:lineRule="auto"/>
        <w:rPr>
          <w:rFonts w:ascii="Arial" w:hAnsi="Arial" w:cs="Arial"/>
          <w:bCs/>
          <w:iCs/>
          <w:sz w:val="20"/>
          <w:szCs w:val="20"/>
        </w:rPr>
      </w:pPr>
    </w:p>
    <w:p w:rsidR="00DF03C9" w:rsidRPr="002D7736" w:rsidRDefault="00DF03C9" w:rsidP="002D7736">
      <w:pPr>
        <w:widowControl w:val="0"/>
        <w:autoSpaceDE w:val="0"/>
        <w:autoSpaceDN w:val="0"/>
        <w:adjustRightInd w:val="0"/>
        <w:spacing w:line="360" w:lineRule="auto"/>
        <w:rPr>
          <w:rFonts w:ascii="Arial" w:hAnsi="Arial" w:cs="Arial"/>
          <w:bCs/>
          <w:iCs/>
          <w:sz w:val="20"/>
          <w:szCs w:val="20"/>
        </w:rPr>
      </w:pPr>
      <w:r w:rsidRPr="002D7736">
        <w:rPr>
          <w:rFonts w:ascii="Arial" w:hAnsi="Arial" w:cs="Arial"/>
          <w:bCs/>
          <w:iCs/>
          <w:sz w:val="20"/>
          <w:szCs w:val="20"/>
        </w:rPr>
        <w:t xml:space="preserve">This means that traffic on the M25 will be diverted down to single lanes in between the </w:t>
      </w:r>
      <w:proofErr w:type="spellStart"/>
      <w:r w:rsidRPr="002D7736">
        <w:rPr>
          <w:rFonts w:ascii="Arial" w:hAnsi="Arial" w:cs="Arial"/>
          <w:bCs/>
          <w:iCs/>
          <w:sz w:val="20"/>
          <w:szCs w:val="20"/>
        </w:rPr>
        <w:t>Ntuzuma</w:t>
      </w:r>
      <w:proofErr w:type="spellEnd"/>
      <w:r w:rsidRPr="002D7736">
        <w:rPr>
          <w:rFonts w:ascii="Arial" w:hAnsi="Arial" w:cs="Arial"/>
          <w:bCs/>
          <w:iCs/>
          <w:sz w:val="20"/>
          <w:szCs w:val="20"/>
        </w:rPr>
        <w:t xml:space="preserve"> Access Road interchange and the </w:t>
      </w:r>
      <w:proofErr w:type="spellStart"/>
      <w:r w:rsidRPr="002D7736">
        <w:rPr>
          <w:rFonts w:ascii="Arial" w:hAnsi="Arial" w:cs="Arial"/>
          <w:bCs/>
          <w:iCs/>
          <w:sz w:val="20"/>
          <w:szCs w:val="20"/>
        </w:rPr>
        <w:t>Bhejane</w:t>
      </w:r>
      <w:proofErr w:type="spellEnd"/>
      <w:r w:rsidRPr="002D7736">
        <w:rPr>
          <w:rFonts w:ascii="Arial" w:hAnsi="Arial" w:cs="Arial"/>
          <w:bCs/>
          <w:iCs/>
          <w:sz w:val="20"/>
          <w:szCs w:val="20"/>
        </w:rPr>
        <w:t xml:space="preserve"> off ramp, and motorists and commuters are advised to expect delays and to plan their trips accordingly.</w:t>
      </w:r>
    </w:p>
    <w:p w:rsidR="00DF03C9" w:rsidRPr="002D7736" w:rsidRDefault="00DF03C9" w:rsidP="002D7736">
      <w:pPr>
        <w:widowControl w:val="0"/>
        <w:autoSpaceDE w:val="0"/>
        <w:autoSpaceDN w:val="0"/>
        <w:adjustRightInd w:val="0"/>
        <w:spacing w:line="360" w:lineRule="auto"/>
        <w:rPr>
          <w:rFonts w:ascii="Arial" w:hAnsi="Arial" w:cs="Arial"/>
          <w:sz w:val="20"/>
          <w:szCs w:val="20"/>
        </w:rPr>
      </w:pPr>
    </w:p>
    <w:p w:rsidR="00DF03C9" w:rsidRPr="002D7736" w:rsidRDefault="00DF03C9" w:rsidP="002D7736">
      <w:pPr>
        <w:widowControl w:val="0"/>
        <w:autoSpaceDE w:val="0"/>
        <w:autoSpaceDN w:val="0"/>
        <w:adjustRightInd w:val="0"/>
        <w:spacing w:line="360" w:lineRule="auto"/>
        <w:rPr>
          <w:rFonts w:ascii="Arial" w:hAnsi="Arial" w:cs="Arial"/>
          <w:bCs/>
          <w:iCs/>
          <w:sz w:val="20"/>
          <w:szCs w:val="20"/>
        </w:rPr>
      </w:pPr>
      <w:r w:rsidRPr="002D7736">
        <w:rPr>
          <w:rFonts w:ascii="Arial" w:hAnsi="Arial" w:cs="Arial"/>
          <w:bCs/>
          <w:iCs/>
          <w:sz w:val="20"/>
          <w:szCs w:val="20"/>
        </w:rPr>
        <w:t>The bridge will be constructed in 2 Phases, and thus 2 phases of deviations will occur:</w:t>
      </w:r>
    </w:p>
    <w:p w:rsidR="00DF03C9" w:rsidRPr="002D7736" w:rsidRDefault="00DF03C9" w:rsidP="002D7736">
      <w:pPr>
        <w:widowControl w:val="0"/>
        <w:autoSpaceDE w:val="0"/>
        <w:autoSpaceDN w:val="0"/>
        <w:adjustRightInd w:val="0"/>
        <w:spacing w:line="360" w:lineRule="auto"/>
        <w:rPr>
          <w:rFonts w:ascii="Arial" w:hAnsi="Arial" w:cs="Arial"/>
          <w:bCs/>
          <w:iCs/>
          <w:sz w:val="20"/>
          <w:szCs w:val="20"/>
        </w:rPr>
      </w:pPr>
    </w:p>
    <w:p w:rsidR="00DF03C9" w:rsidRPr="002D7736" w:rsidRDefault="00DF03C9" w:rsidP="002D7736">
      <w:pPr>
        <w:widowControl w:val="0"/>
        <w:autoSpaceDE w:val="0"/>
        <w:autoSpaceDN w:val="0"/>
        <w:adjustRightInd w:val="0"/>
        <w:spacing w:line="360" w:lineRule="auto"/>
        <w:rPr>
          <w:rFonts w:ascii="Arial" w:hAnsi="Arial" w:cs="Arial"/>
          <w:sz w:val="20"/>
          <w:szCs w:val="20"/>
        </w:rPr>
      </w:pPr>
      <w:r w:rsidRPr="002D7736">
        <w:rPr>
          <w:rFonts w:ascii="Arial" w:hAnsi="Arial" w:cs="Arial"/>
          <w:bCs/>
          <w:iCs/>
          <w:sz w:val="20"/>
          <w:szCs w:val="20"/>
        </w:rPr>
        <w:t>Phase1: the East bound carriageway bridge will be constructed and traffic will be diverted off this onto the West bound carriageway.</w:t>
      </w:r>
    </w:p>
    <w:p w:rsidR="00DF03C9" w:rsidRPr="002D7736" w:rsidRDefault="00DF03C9" w:rsidP="002D7736">
      <w:pPr>
        <w:widowControl w:val="0"/>
        <w:autoSpaceDE w:val="0"/>
        <w:autoSpaceDN w:val="0"/>
        <w:adjustRightInd w:val="0"/>
        <w:spacing w:line="360" w:lineRule="auto"/>
        <w:rPr>
          <w:rFonts w:ascii="Arial" w:hAnsi="Arial" w:cs="Arial"/>
          <w:sz w:val="20"/>
          <w:szCs w:val="20"/>
        </w:rPr>
      </w:pPr>
      <w:r w:rsidRPr="002D7736">
        <w:rPr>
          <w:rFonts w:ascii="Arial" w:hAnsi="Arial" w:cs="Arial"/>
          <w:bCs/>
          <w:iCs/>
          <w:sz w:val="20"/>
          <w:szCs w:val="20"/>
        </w:rPr>
        <w:t>Phase2: the West bound carriage way bridge will be constructed and traffic will be diverted off this onto the East bound carriageway and bridge.</w:t>
      </w:r>
    </w:p>
    <w:p w:rsidR="00DF03C9" w:rsidRPr="002D7736" w:rsidRDefault="00DF03C9" w:rsidP="002D7736">
      <w:pPr>
        <w:widowControl w:val="0"/>
        <w:autoSpaceDE w:val="0"/>
        <w:autoSpaceDN w:val="0"/>
        <w:adjustRightInd w:val="0"/>
        <w:spacing w:line="360" w:lineRule="auto"/>
        <w:rPr>
          <w:rFonts w:ascii="Arial" w:hAnsi="Arial" w:cs="Arial"/>
          <w:sz w:val="20"/>
          <w:szCs w:val="20"/>
        </w:rPr>
      </w:pPr>
    </w:p>
    <w:p w:rsidR="00DF03C9" w:rsidRPr="002D7736" w:rsidRDefault="00DF03C9" w:rsidP="002D7736">
      <w:pPr>
        <w:widowControl w:val="0"/>
        <w:autoSpaceDE w:val="0"/>
        <w:autoSpaceDN w:val="0"/>
        <w:adjustRightInd w:val="0"/>
        <w:spacing w:line="360" w:lineRule="auto"/>
        <w:rPr>
          <w:rFonts w:ascii="Arial" w:hAnsi="Arial" w:cs="Arial"/>
          <w:bCs/>
          <w:iCs/>
          <w:sz w:val="20"/>
          <w:szCs w:val="20"/>
        </w:rPr>
      </w:pPr>
      <w:r w:rsidRPr="002D7736">
        <w:rPr>
          <w:rFonts w:ascii="Arial" w:hAnsi="Arial" w:cs="Arial"/>
          <w:bCs/>
          <w:iCs/>
          <w:sz w:val="20"/>
          <w:szCs w:val="20"/>
        </w:rPr>
        <w:t>Throughout construction a minimum of two (2) lanes in each direction for traffic will be open on the M25.</w:t>
      </w:r>
    </w:p>
    <w:p w:rsidR="00DF03C9" w:rsidRPr="002D7736" w:rsidRDefault="00DF03C9" w:rsidP="002D7736">
      <w:pPr>
        <w:widowControl w:val="0"/>
        <w:autoSpaceDE w:val="0"/>
        <w:autoSpaceDN w:val="0"/>
        <w:adjustRightInd w:val="0"/>
        <w:spacing w:line="360" w:lineRule="auto"/>
        <w:rPr>
          <w:rFonts w:ascii="Arial" w:hAnsi="Arial" w:cs="Arial"/>
          <w:bCs/>
          <w:iCs/>
          <w:sz w:val="20"/>
          <w:szCs w:val="20"/>
        </w:rPr>
      </w:pPr>
    </w:p>
    <w:p w:rsidR="00DF03C9" w:rsidRPr="002D7736" w:rsidRDefault="00DF03C9" w:rsidP="002D7736">
      <w:pPr>
        <w:widowControl w:val="0"/>
        <w:autoSpaceDE w:val="0"/>
        <w:autoSpaceDN w:val="0"/>
        <w:adjustRightInd w:val="0"/>
        <w:spacing w:line="360" w:lineRule="auto"/>
        <w:rPr>
          <w:rFonts w:ascii="Arial" w:hAnsi="Arial" w:cs="Arial"/>
          <w:bCs/>
          <w:iCs/>
          <w:sz w:val="20"/>
          <w:szCs w:val="20"/>
        </w:rPr>
      </w:pPr>
      <w:r w:rsidRPr="002D7736">
        <w:rPr>
          <w:rFonts w:ascii="Arial" w:hAnsi="Arial" w:cs="Arial"/>
          <w:bCs/>
          <w:iCs/>
          <w:sz w:val="20"/>
          <w:szCs w:val="20"/>
        </w:rPr>
        <w:t xml:space="preserve">The </w:t>
      </w:r>
      <w:proofErr w:type="spellStart"/>
      <w:r w:rsidRPr="002D7736">
        <w:rPr>
          <w:rFonts w:ascii="Arial" w:hAnsi="Arial" w:cs="Arial"/>
          <w:bCs/>
          <w:iCs/>
          <w:sz w:val="20"/>
          <w:szCs w:val="20"/>
        </w:rPr>
        <w:t>Bhejane</w:t>
      </w:r>
      <w:proofErr w:type="spellEnd"/>
      <w:r w:rsidRPr="002D7736">
        <w:rPr>
          <w:rFonts w:ascii="Arial" w:hAnsi="Arial" w:cs="Arial"/>
          <w:bCs/>
          <w:iCs/>
          <w:sz w:val="20"/>
          <w:szCs w:val="20"/>
        </w:rPr>
        <w:t xml:space="preserve"> Road off-ramp will be closed for the entire construction time and motorists travelling from East to West need to access the Bridge City Precinct (Bridge City Shopping Centre and the </w:t>
      </w:r>
      <w:proofErr w:type="spellStart"/>
      <w:r w:rsidRPr="002D7736">
        <w:rPr>
          <w:rFonts w:ascii="Arial" w:hAnsi="Arial" w:cs="Arial"/>
          <w:bCs/>
          <w:iCs/>
          <w:sz w:val="20"/>
          <w:szCs w:val="20"/>
        </w:rPr>
        <w:t>Ntuzuma</w:t>
      </w:r>
      <w:proofErr w:type="spellEnd"/>
      <w:r w:rsidRPr="002D7736">
        <w:rPr>
          <w:rFonts w:ascii="Arial" w:hAnsi="Arial" w:cs="Arial"/>
          <w:bCs/>
          <w:iCs/>
          <w:sz w:val="20"/>
          <w:szCs w:val="20"/>
        </w:rPr>
        <w:t xml:space="preserve"> Magistrate Court) via the </w:t>
      </w:r>
      <w:proofErr w:type="spellStart"/>
      <w:r w:rsidRPr="002D7736">
        <w:rPr>
          <w:rFonts w:ascii="Arial" w:hAnsi="Arial" w:cs="Arial"/>
          <w:bCs/>
          <w:iCs/>
          <w:sz w:val="20"/>
          <w:szCs w:val="20"/>
        </w:rPr>
        <w:t>Ntuzuma</w:t>
      </w:r>
      <w:proofErr w:type="spellEnd"/>
      <w:r w:rsidRPr="002D7736">
        <w:rPr>
          <w:rFonts w:ascii="Arial" w:hAnsi="Arial" w:cs="Arial"/>
          <w:bCs/>
          <w:iCs/>
          <w:sz w:val="20"/>
          <w:szCs w:val="20"/>
        </w:rPr>
        <w:t xml:space="preserve"> Access Road.</w:t>
      </w:r>
    </w:p>
    <w:p w:rsidR="00DF03C9" w:rsidRPr="002D7736" w:rsidRDefault="00DF03C9" w:rsidP="002D7736">
      <w:pPr>
        <w:widowControl w:val="0"/>
        <w:autoSpaceDE w:val="0"/>
        <w:autoSpaceDN w:val="0"/>
        <w:adjustRightInd w:val="0"/>
        <w:spacing w:line="360" w:lineRule="auto"/>
        <w:rPr>
          <w:rFonts w:ascii="Arial" w:hAnsi="Arial" w:cs="Arial"/>
          <w:sz w:val="20"/>
          <w:szCs w:val="20"/>
        </w:rPr>
      </w:pPr>
    </w:p>
    <w:p w:rsidR="00DF03C9" w:rsidRPr="002D7736" w:rsidRDefault="00DF03C9" w:rsidP="002D7736">
      <w:pPr>
        <w:widowControl w:val="0"/>
        <w:autoSpaceDE w:val="0"/>
        <w:autoSpaceDN w:val="0"/>
        <w:adjustRightInd w:val="0"/>
        <w:spacing w:line="360" w:lineRule="auto"/>
        <w:rPr>
          <w:rFonts w:ascii="Arial" w:hAnsi="Arial" w:cs="Arial"/>
          <w:bCs/>
          <w:iCs/>
          <w:sz w:val="20"/>
          <w:szCs w:val="20"/>
        </w:rPr>
      </w:pPr>
      <w:r w:rsidRPr="002D7736">
        <w:rPr>
          <w:rFonts w:ascii="Arial" w:hAnsi="Arial" w:cs="Arial"/>
          <w:bCs/>
          <w:iCs/>
          <w:sz w:val="20"/>
          <w:szCs w:val="20"/>
        </w:rPr>
        <w:t>During Phase 1 of construction, four (4) lanes of traff</w:t>
      </w:r>
      <w:r w:rsidR="002D7736" w:rsidRPr="002D7736">
        <w:rPr>
          <w:rFonts w:ascii="Arial" w:hAnsi="Arial" w:cs="Arial"/>
          <w:bCs/>
          <w:iCs/>
          <w:sz w:val="20"/>
          <w:szCs w:val="20"/>
        </w:rPr>
        <w:t xml:space="preserve">ic (two (2) in each direction) </w:t>
      </w:r>
      <w:r w:rsidRPr="002D7736">
        <w:rPr>
          <w:rFonts w:ascii="Arial" w:hAnsi="Arial" w:cs="Arial"/>
          <w:bCs/>
          <w:iCs/>
          <w:sz w:val="20"/>
          <w:szCs w:val="20"/>
        </w:rPr>
        <w:t xml:space="preserve">will be catered for on the West bound </w:t>
      </w:r>
      <w:proofErr w:type="gramStart"/>
      <w:r w:rsidRPr="002D7736">
        <w:rPr>
          <w:rFonts w:ascii="Arial" w:hAnsi="Arial" w:cs="Arial"/>
          <w:bCs/>
          <w:iCs/>
          <w:sz w:val="20"/>
          <w:szCs w:val="20"/>
        </w:rPr>
        <w:t>carriageway  (</w:t>
      </w:r>
      <w:proofErr w:type="gramEnd"/>
      <w:r w:rsidRPr="002D7736">
        <w:rPr>
          <w:rFonts w:ascii="Arial" w:hAnsi="Arial" w:cs="Arial"/>
          <w:bCs/>
          <w:iCs/>
          <w:sz w:val="20"/>
          <w:szCs w:val="20"/>
        </w:rPr>
        <w:t xml:space="preserve">Durban to </w:t>
      </w:r>
      <w:proofErr w:type="spellStart"/>
      <w:r w:rsidRPr="002D7736">
        <w:rPr>
          <w:rFonts w:ascii="Arial" w:hAnsi="Arial" w:cs="Arial"/>
          <w:bCs/>
          <w:iCs/>
          <w:sz w:val="20"/>
          <w:szCs w:val="20"/>
        </w:rPr>
        <w:t>Inanda</w:t>
      </w:r>
      <w:proofErr w:type="spellEnd"/>
      <w:r w:rsidRPr="002D7736">
        <w:rPr>
          <w:rFonts w:ascii="Arial" w:hAnsi="Arial" w:cs="Arial"/>
          <w:bCs/>
          <w:iCs/>
          <w:sz w:val="20"/>
          <w:szCs w:val="20"/>
        </w:rPr>
        <w:t>) and during Phase 2 of construction traffic will be diverted onto the  constructed East bound carriageway (</w:t>
      </w:r>
      <w:proofErr w:type="spellStart"/>
      <w:r w:rsidRPr="002D7736">
        <w:rPr>
          <w:rFonts w:ascii="Arial" w:hAnsi="Arial" w:cs="Arial"/>
          <w:bCs/>
          <w:iCs/>
          <w:sz w:val="20"/>
          <w:szCs w:val="20"/>
        </w:rPr>
        <w:t>Inanda</w:t>
      </w:r>
      <w:proofErr w:type="spellEnd"/>
      <w:r w:rsidRPr="002D7736">
        <w:rPr>
          <w:rFonts w:ascii="Arial" w:hAnsi="Arial" w:cs="Arial"/>
          <w:bCs/>
          <w:iCs/>
          <w:sz w:val="20"/>
          <w:szCs w:val="20"/>
        </w:rPr>
        <w:t xml:space="preserve"> to Durban) bridge with four (4) lanes of traffic (two (2) in each direction).</w:t>
      </w:r>
    </w:p>
    <w:p w:rsidR="00DF03C9" w:rsidRPr="002D7736" w:rsidRDefault="00DF03C9" w:rsidP="002D7736">
      <w:pPr>
        <w:widowControl w:val="0"/>
        <w:autoSpaceDE w:val="0"/>
        <w:autoSpaceDN w:val="0"/>
        <w:adjustRightInd w:val="0"/>
        <w:spacing w:line="360" w:lineRule="auto"/>
        <w:rPr>
          <w:rFonts w:ascii="Arial" w:hAnsi="Arial" w:cs="Arial"/>
          <w:sz w:val="20"/>
          <w:szCs w:val="20"/>
        </w:rPr>
      </w:pPr>
    </w:p>
    <w:p w:rsidR="00DF03C9" w:rsidRPr="002D7736" w:rsidRDefault="00DF03C9" w:rsidP="002D7736">
      <w:pPr>
        <w:widowControl w:val="0"/>
        <w:autoSpaceDE w:val="0"/>
        <w:autoSpaceDN w:val="0"/>
        <w:adjustRightInd w:val="0"/>
        <w:spacing w:line="360" w:lineRule="auto"/>
        <w:rPr>
          <w:rFonts w:ascii="Arial" w:hAnsi="Arial" w:cs="Arial"/>
          <w:sz w:val="20"/>
          <w:szCs w:val="20"/>
        </w:rPr>
      </w:pPr>
      <w:r w:rsidRPr="002D7736">
        <w:rPr>
          <w:rFonts w:ascii="Arial" w:hAnsi="Arial" w:cs="Arial"/>
          <w:bCs/>
          <w:iCs/>
          <w:sz w:val="20"/>
          <w:szCs w:val="20"/>
        </w:rPr>
        <w:t>After the completion of the bridge the M25 route will return to its original three (3) lanes in each direction.</w:t>
      </w:r>
    </w:p>
    <w:p w:rsidR="00DF03C9" w:rsidRPr="002D7736" w:rsidRDefault="00DF03C9" w:rsidP="002D7736">
      <w:pPr>
        <w:spacing w:line="360" w:lineRule="auto"/>
        <w:rPr>
          <w:rFonts w:ascii="Arial" w:hAnsi="Arial" w:cs="Arial"/>
          <w:sz w:val="20"/>
          <w:szCs w:val="20"/>
        </w:rPr>
      </w:pPr>
    </w:p>
    <w:p w:rsidR="00DF03C9" w:rsidRPr="002D7736" w:rsidRDefault="00DF03C9" w:rsidP="002D7736">
      <w:pPr>
        <w:spacing w:line="360" w:lineRule="auto"/>
        <w:rPr>
          <w:rFonts w:ascii="Arial" w:hAnsi="Arial" w:cs="Arial"/>
          <w:sz w:val="20"/>
          <w:szCs w:val="20"/>
        </w:rPr>
      </w:pPr>
      <w:r w:rsidRPr="002D7736">
        <w:rPr>
          <w:rFonts w:ascii="Arial" w:hAnsi="Arial" w:cs="Arial"/>
          <w:sz w:val="20"/>
          <w:szCs w:val="20"/>
        </w:rPr>
        <w:t>“We ask that commuters and drivers look for alternate routes – especially at peak times, or to start their journeys earlier, making allowances for the expected delays</w:t>
      </w:r>
      <w:proofErr w:type="gramStart"/>
      <w:r w:rsidRPr="002D7736">
        <w:rPr>
          <w:rFonts w:ascii="Arial" w:hAnsi="Arial" w:cs="Arial"/>
          <w:sz w:val="20"/>
          <w:szCs w:val="20"/>
        </w:rPr>
        <w:t>, ”</w:t>
      </w:r>
      <w:proofErr w:type="gramEnd"/>
      <w:r w:rsidRPr="002D7736">
        <w:rPr>
          <w:rFonts w:ascii="Arial" w:hAnsi="Arial" w:cs="Arial"/>
          <w:sz w:val="20"/>
          <w:szCs w:val="20"/>
        </w:rPr>
        <w:t xml:space="preserve"> request</w:t>
      </w:r>
      <w:r w:rsidR="00280CF7" w:rsidRPr="002D7736">
        <w:rPr>
          <w:rFonts w:ascii="Arial" w:hAnsi="Arial" w:cs="Arial"/>
          <w:sz w:val="20"/>
          <w:szCs w:val="20"/>
        </w:rPr>
        <w:t>s</w:t>
      </w:r>
      <w:r w:rsidRPr="002D7736">
        <w:rPr>
          <w:rFonts w:ascii="Arial" w:hAnsi="Arial" w:cs="Arial"/>
          <w:sz w:val="20"/>
          <w:szCs w:val="20"/>
        </w:rPr>
        <w:t xml:space="preserve"> Deputy Head of Road System Management, Carlos </w:t>
      </w:r>
      <w:proofErr w:type="spellStart"/>
      <w:r w:rsidRPr="002D7736">
        <w:rPr>
          <w:rFonts w:ascii="Arial" w:hAnsi="Arial" w:cs="Arial"/>
          <w:sz w:val="20"/>
          <w:szCs w:val="20"/>
        </w:rPr>
        <w:t>Esteves</w:t>
      </w:r>
      <w:proofErr w:type="spellEnd"/>
      <w:r w:rsidRPr="002D7736">
        <w:rPr>
          <w:rFonts w:ascii="Arial" w:hAnsi="Arial" w:cs="Arial"/>
          <w:sz w:val="20"/>
          <w:szCs w:val="20"/>
        </w:rPr>
        <w:t xml:space="preserve">. “This will help ease the traffic congestion that is expected along these routes. This short term inconvenience will be outweighed by the long term benefits that the new transport network will provide for commuters and </w:t>
      </w:r>
      <w:r w:rsidR="00280CF7" w:rsidRPr="002D7736">
        <w:rPr>
          <w:rFonts w:ascii="Arial" w:hAnsi="Arial" w:cs="Arial"/>
          <w:sz w:val="20"/>
          <w:szCs w:val="20"/>
        </w:rPr>
        <w:t xml:space="preserve">we </w:t>
      </w:r>
      <w:r w:rsidRPr="002D7736">
        <w:rPr>
          <w:rFonts w:ascii="Arial" w:hAnsi="Arial" w:cs="Arial"/>
          <w:sz w:val="20"/>
          <w:szCs w:val="20"/>
        </w:rPr>
        <w:t>appeal for your patience.”</w:t>
      </w:r>
      <w:bookmarkStart w:id="0" w:name="_GoBack"/>
      <w:bookmarkEnd w:id="0"/>
    </w:p>
    <w:sectPr w:rsidR="00DF03C9" w:rsidRPr="002D7736" w:rsidSect="002F79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C9"/>
    <w:rsid w:val="00280CF7"/>
    <w:rsid w:val="002D7736"/>
    <w:rsid w:val="002F79CD"/>
    <w:rsid w:val="005454D7"/>
    <w:rsid w:val="006F054E"/>
    <w:rsid w:val="00DF0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Versfeld &amp; Associates</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Versfeld</dc:creator>
  <cp:lastModifiedBy>Sarah Colville</cp:lastModifiedBy>
  <cp:revision>2</cp:revision>
  <dcterms:created xsi:type="dcterms:W3CDTF">2014-09-03T08:59:00Z</dcterms:created>
  <dcterms:modified xsi:type="dcterms:W3CDTF">2014-09-03T08:59:00Z</dcterms:modified>
</cp:coreProperties>
</file>